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5B" w:rsidRPr="00AE44A1" w:rsidRDefault="00506F68" w:rsidP="00C44A23">
      <w:pPr>
        <w:spacing w:before="0"/>
        <w:ind w:left="70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06F68">
        <w:rPr>
          <w:rFonts w:ascii="Arial" w:hAnsi="Arial" w:cs="Arial"/>
          <w:b/>
          <w:bCs/>
          <w:color w:val="000000"/>
          <w:sz w:val="20"/>
          <w:szCs w:val="20"/>
        </w:rPr>
        <w:t>VII. MACCABI KUPA TÁJKERÉKPÁROS KÖZÉPTÁVÚ ÉS HOSSZÚTÁVÚ VERSENY</w:t>
      </w:r>
    </w:p>
    <w:p w:rsidR="00F230E4" w:rsidRDefault="00506F68" w:rsidP="00C44A23">
      <w:pPr>
        <w:spacing w:before="0"/>
        <w:ind w:left="70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06F68">
        <w:rPr>
          <w:rFonts w:ascii="Arial" w:hAnsi="Arial" w:cs="Arial"/>
          <w:b/>
          <w:bCs/>
          <w:color w:val="000000"/>
          <w:sz w:val="20"/>
          <w:szCs w:val="20"/>
        </w:rPr>
        <w:t xml:space="preserve">2014. ÉVI NYÍLT HOSSZÚTÁVÚ TÁJKERÉKPÁROS EGYÉNI BAJNOKSÁG </w:t>
      </w:r>
    </w:p>
    <w:p w:rsidR="00F21E7A" w:rsidRPr="00AE44A1" w:rsidRDefault="00F21E7A" w:rsidP="00C44A23">
      <w:pPr>
        <w:spacing w:before="0"/>
        <w:ind w:left="708"/>
        <w:jc w:val="center"/>
        <w:rPr>
          <w:rFonts w:eastAsia="Times New Roman"/>
          <w:color w:val="000000"/>
          <w:sz w:val="20"/>
          <w:szCs w:val="20"/>
        </w:rPr>
      </w:pPr>
    </w:p>
    <w:p w:rsidR="00F230E4" w:rsidRDefault="00DD7873" w:rsidP="00F21E7A">
      <w:pPr>
        <w:spacing w:before="0" w:after="100" w:afterAutospacing="1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100330</wp:posOffset>
            </wp:positionV>
            <wp:extent cx="857250" cy="801370"/>
            <wp:effectExtent l="19050" t="0" r="0" b="0"/>
            <wp:wrapSquare wrapText="bothSides"/>
            <wp:docPr id="2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3B0">
        <w:rPr>
          <w:rFonts w:ascii="Arial" w:hAnsi="Arial" w:cs="Arial"/>
          <w:b/>
          <w:bCs/>
          <w:color w:val="000000"/>
          <w:sz w:val="40"/>
          <w:szCs w:val="40"/>
        </w:rPr>
        <w:t>Versenykiírás</w:t>
      </w:r>
      <w:r>
        <w:rPr>
          <w:rFonts w:ascii="Arial" w:hAnsi="Arial" w:cs="Arial"/>
          <w:b/>
          <w:bCs/>
          <w:color w:val="000000"/>
          <w:sz w:val="40"/>
          <w:szCs w:val="40"/>
        </w:rPr>
        <w:tab/>
      </w:r>
      <w:r>
        <w:rPr>
          <w:rFonts w:ascii="Arial" w:hAnsi="Arial" w:cs="Arial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901700" cy="901700"/>
            <wp:effectExtent l="19050" t="0" r="0" b="0"/>
            <wp:docPr id="1" name="Kép 1" descr="C:\Users\Dell\Desktop\TÁJFUTÁS\Tájbring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TÁJFUTÁS\Tájbringa 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5B" w:rsidRDefault="00766E5B" w:rsidP="00F703B0">
      <w:pPr>
        <w:spacing w:before="0" w:after="100" w:afterAutospacing="1"/>
        <w:jc w:val="center"/>
        <w:rPr>
          <w:rFonts w:ascii="Arial" w:hAnsi="Arial" w:cs="Arial"/>
          <w:b/>
          <w:bCs/>
          <w:color w:val="000000"/>
        </w:rPr>
      </w:pPr>
    </w:p>
    <w:p w:rsidR="00F703B0" w:rsidRPr="00C44A23" w:rsidRDefault="00766E5B" w:rsidP="00F703B0">
      <w:pPr>
        <w:spacing w:before="0" w:after="100" w:afterAutospacing="1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 VERSENY FŐ</w:t>
      </w:r>
      <w:r w:rsidR="00C44A23" w:rsidRPr="00C44A23">
        <w:rPr>
          <w:rFonts w:ascii="Arial" w:hAnsi="Arial" w:cs="Arial"/>
          <w:b/>
          <w:bCs/>
          <w:color w:val="000000"/>
        </w:rPr>
        <w:t>VÉDNÖKE</w:t>
      </w:r>
      <w:r w:rsidR="00C44A23">
        <w:rPr>
          <w:rFonts w:ascii="Arial" w:hAnsi="Arial" w:cs="Arial"/>
          <w:b/>
          <w:bCs/>
          <w:color w:val="000000"/>
        </w:rPr>
        <w:t>: DARBOS JÓZSEFNÉ BÁTAAPÁTI POLGÁRMESTERE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81"/>
        <w:gridCol w:w="1209"/>
        <w:gridCol w:w="6042"/>
      </w:tblGrid>
      <w:tr w:rsidR="00F230E4" w:rsidTr="00E30DE1">
        <w:trPr>
          <w:tblCellSpacing w:w="0" w:type="dxa"/>
        </w:trPr>
        <w:tc>
          <w:tcPr>
            <w:tcW w:w="1030" w:type="pct"/>
            <w:noWrap/>
          </w:tcPr>
          <w:p w:rsidR="00F230E4" w:rsidRDefault="00F230E4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verseny célja:</w:t>
            </w:r>
          </w:p>
        </w:tc>
        <w:tc>
          <w:tcPr>
            <w:tcW w:w="3970" w:type="pct"/>
            <w:gridSpan w:val="2"/>
          </w:tcPr>
          <w:p w:rsidR="00F230E4" w:rsidRDefault="00F230E4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Nemzetközi szintű versenyzési lehetőség biztosítása magyar és külföldi sportolók részére, a sportág népszerűsítése</w:t>
            </w:r>
          </w:p>
          <w:p w:rsidR="008D036F" w:rsidRDefault="008D036F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30E4" w:rsidTr="00E30DE1">
        <w:trPr>
          <w:tblCellSpacing w:w="0" w:type="dxa"/>
        </w:trPr>
        <w:tc>
          <w:tcPr>
            <w:tcW w:w="1030" w:type="pct"/>
            <w:noWrap/>
          </w:tcPr>
          <w:p w:rsidR="00F230E4" w:rsidRDefault="00F230E4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Rendező:</w:t>
            </w:r>
          </w:p>
          <w:p w:rsidR="008B7593" w:rsidRDefault="008B7593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B7593" w:rsidRDefault="008B7593" w:rsidP="008B7593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75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Versenyforma:</w:t>
            </w:r>
          </w:p>
        </w:tc>
        <w:tc>
          <w:tcPr>
            <w:tcW w:w="3970" w:type="pct"/>
            <w:gridSpan w:val="2"/>
          </w:tcPr>
          <w:p w:rsidR="008B7593" w:rsidRDefault="00F230E4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Maccabi Vívó és Atlétikai Club Tájékozódási Futó Szakosztálya</w:t>
            </w:r>
          </w:p>
          <w:p w:rsidR="008B7593" w:rsidRDefault="008B7593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7593" w:rsidRDefault="00DC1B8F" w:rsidP="00CD3702">
            <w:pPr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Versenyforma: </w:t>
            </w:r>
            <w:r w:rsidR="00877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Maccabi kupa </w:t>
            </w:r>
            <w:r w:rsidR="00CD37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első nap</w:t>
            </w:r>
            <w:r w:rsidR="00877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="008B7593" w:rsidRPr="008B7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nappali, egyéni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középtávú </w:t>
            </w:r>
            <w:r w:rsidR="008B7593" w:rsidRPr="008B7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verseny</w:t>
            </w:r>
          </w:p>
          <w:p w:rsidR="00CD3702" w:rsidRPr="008B7593" w:rsidRDefault="00877B24" w:rsidP="00CD3702">
            <w:pPr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Maccabi kupa </w:t>
            </w:r>
            <w:r w:rsidR="00CD37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második nap </w:t>
            </w:r>
            <w:r w:rsidR="00CD3702" w:rsidRPr="008B75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nappali, egyéni </w:t>
            </w:r>
            <w:r w:rsidR="00CD37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hosszútávú</w:t>
            </w:r>
            <w:r w:rsidR="00AE44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verseny, egyben </w:t>
            </w:r>
            <w:r w:rsidR="00950B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Magyar Bajnokság</w:t>
            </w:r>
          </w:p>
        </w:tc>
      </w:tr>
      <w:tr w:rsidR="00F230E4" w:rsidTr="00E30DE1">
        <w:trPr>
          <w:tblCellSpacing w:w="0" w:type="dxa"/>
        </w:trPr>
        <w:tc>
          <w:tcPr>
            <w:tcW w:w="1030" w:type="pct"/>
            <w:noWrap/>
          </w:tcPr>
          <w:p w:rsidR="00766E5B" w:rsidRDefault="00766E5B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230E4" w:rsidRDefault="00F230E4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Elnök:</w:t>
            </w:r>
          </w:p>
        </w:tc>
        <w:tc>
          <w:tcPr>
            <w:tcW w:w="3970" w:type="pct"/>
            <w:gridSpan w:val="2"/>
          </w:tcPr>
          <w:p w:rsidR="00766E5B" w:rsidRDefault="00766E5B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230E4" w:rsidRDefault="00F230E4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Paskuj Mátyás</w:t>
            </w:r>
          </w:p>
        </w:tc>
      </w:tr>
      <w:tr w:rsidR="00F230E4" w:rsidTr="00E30DE1">
        <w:trPr>
          <w:tblCellSpacing w:w="0" w:type="dxa"/>
        </w:trPr>
        <w:tc>
          <w:tcPr>
            <w:tcW w:w="1030" w:type="pct"/>
            <w:noWrap/>
          </w:tcPr>
          <w:p w:rsidR="00F230E4" w:rsidRDefault="00F230E4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Titkár, kiértékelés:</w:t>
            </w:r>
          </w:p>
        </w:tc>
        <w:tc>
          <w:tcPr>
            <w:tcW w:w="3970" w:type="pct"/>
            <w:gridSpan w:val="2"/>
          </w:tcPr>
          <w:p w:rsidR="00F230E4" w:rsidRDefault="00F230E4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Bozsó Norbert, Jankó Tamás</w:t>
            </w:r>
          </w:p>
        </w:tc>
      </w:tr>
      <w:tr w:rsidR="00F230E4" w:rsidTr="00E30DE1">
        <w:trPr>
          <w:tblCellSpacing w:w="0" w:type="dxa"/>
        </w:trPr>
        <w:tc>
          <w:tcPr>
            <w:tcW w:w="1030" w:type="pct"/>
            <w:noWrap/>
          </w:tcPr>
          <w:p w:rsidR="00F230E4" w:rsidRDefault="00F230E4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Pályakitűző:</w:t>
            </w:r>
          </w:p>
          <w:p w:rsidR="00F230E4" w:rsidRDefault="00F230E4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0" w:type="pct"/>
            <w:gridSpan w:val="2"/>
          </w:tcPr>
          <w:p w:rsidR="00F230E4" w:rsidRDefault="002C3BEE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Bernáth Zsolt</w:t>
            </w:r>
          </w:p>
        </w:tc>
      </w:tr>
      <w:tr w:rsidR="00F230E4" w:rsidTr="00E30DE1">
        <w:trPr>
          <w:tblCellSpacing w:w="0" w:type="dxa"/>
        </w:trPr>
        <w:tc>
          <w:tcPr>
            <w:tcW w:w="1030" w:type="pct"/>
            <w:noWrap/>
          </w:tcPr>
          <w:p w:rsidR="00F230E4" w:rsidRPr="00D26648" w:rsidRDefault="00F230E4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Helyszín:</w:t>
            </w:r>
          </w:p>
        </w:tc>
        <w:tc>
          <w:tcPr>
            <w:tcW w:w="3970" w:type="pct"/>
            <w:gridSpan w:val="2"/>
          </w:tcPr>
          <w:p w:rsidR="00F230E4" w:rsidRDefault="002C3BEE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Bátaapáti</w:t>
            </w:r>
          </w:p>
          <w:p w:rsidR="00F230E4" w:rsidRDefault="00F230E4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30E4" w:rsidTr="00E30DE1">
        <w:trPr>
          <w:tblCellSpacing w:w="0" w:type="dxa"/>
        </w:trPr>
        <w:tc>
          <w:tcPr>
            <w:tcW w:w="1030" w:type="pct"/>
            <w:noWrap/>
          </w:tcPr>
          <w:p w:rsidR="00F230E4" w:rsidRDefault="00F230E4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Dátum:</w:t>
            </w:r>
          </w:p>
        </w:tc>
        <w:tc>
          <w:tcPr>
            <w:tcW w:w="3970" w:type="pct"/>
            <w:gridSpan w:val="2"/>
          </w:tcPr>
          <w:p w:rsidR="00F230E4" w:rsidRDefault="002C3BEE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2014. április</w:t>
            </w:r>
            <w:r w:rsidR="004E18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F230E4">
              <w:rPr>
                <w:rFonts w:ascii="Arial" w:hAnsi="Arial" w:cs="Arial"/>
                <w:color w:val="000000"/>
                <w:sz w:val="18"/>
                <w:szCs w:val="18"/>
              </w:rPr>
              <w:t>. szombat első rajt: 14:00</w:t>
            </w:r>
          </w:p>
          <w:p w:rsidR="00CD3702" w:rsidRDefault="00DE4E57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766E5B">
              <w:rPr>
                <w:rFonts w:ascii="Arial" w:hAnsi="Arial" w:cs="Arial"/>
                <w:color w:val="000000"/>
                <w:sz w:val="18"/>
                <w:szCs w:val="18"/>
              </w:rPr>
              <w:t>4. április 27. vasárnap első</w:t>
            </w:r>
            <w:r w:rsidR="00CD3702">
              <w:rPr>
                <w:rFonts w:ascii="Arial" w:hAnsi="Arial" w:cs="Arial"/>
                <w:color w:val="000000"/>
                <w:sz w:val="18"/>
                <w:szCs w:val="18"/>
              </w:rPr>
              <w:t xml:space="preserve"> rajt: 10:00</w:t>
            </w:r>
          </w:p>
          <w:p w:rsidR="00793BA8" w:rsidRDefault="00793BA8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30E4" w:rsidTr="00E30DE1">
        <w:trPr>
          <w:tblCellSpacing w:w="0" w:type="dxa"/>
        </w:trPr>
        <w:tc>
          <w:tcPr>
            <w:tcW w:w="1030" w:type="pct"/>
            <w:noWrap/>
          </w:tcPr>
          <w:p w:rsidR="00F230E4" w:rsidRDefault="00F230E4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Versenyközpont:</w:t>
            </w:r>
          </w:p>
        </w:tc>
        <w:tc>
          <w:tcPr>
            <w:tcW w:w="3970" w:type="pct"/>
            <w:gridSpan w:val="2"/>
          </w:tcPr>
          <w:p w:rsidR="00C34DE9" w:rsidRDefault="00152B14">
            <w:pPr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  <w:r w:rsidRPr="00152B14">
              <w:rPr>
                <w:rFonts w:ascii="Arial" w:eastAsia="Times New Roman" w:hAnsi="Arial" w:cs="Arial"/>
                <w:sz w:val="18"/>
                <w:szCs w:val="18"/>
              </w:rPr>
              <w:t xml:space="preserve">Naspolya </w:t>
            </w:r>
            <w:r w:rsidR="00C44A23" w:rsidRPr="00152B14">
              <w:rPr>
                <w:rFonts w:ascii="Arial" w:eastAsia="Times New Roman" w:hAnsi="Arial" w:cs="Arial"/>
                <w:sz w:val="18"/>
                <w:szCs w:val="18"/>
              </w:rPr>
              <w:t>étterem</w:t>
            </w:r>
            <w:r w:rsidRPr="00152B14">
              <w:rPr>
                <w:rFonts w:ascii="Arial" w:eastAsia="Times New Roman" w:hAnsi="Arial" w:cs="Arial"/>
                <w:sz w:val="18"/>
                <w:szCs w:val="18"/>
              </w:rPr>
              <w:t xml:space="preserve"> és Panzió</w:t>
            </w:r>
            <w:r w:rsidR="0044030C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Pr="00152B14">
              <w:rPr>
                <w:rFonts w:ascii="Arial" w:eastAsia="Times New Roman" w:hAnsi="Arial" w:cs="Arial"/>
                <w:sz w:val="18"/>
                <w:szCs w:val="18"/>
              </w:rPr>
              <w:t xml:space="preserve"> 7164 Bátaapáti, Deák u. 1.</w:t>
            </w:r>
          </w:p>
          <w:p w:rsidR="00F230E4" w:rsidRDefault="00212073" w:rsidP="00DC1B8F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44030C" w:rsidRPr="004717D1">
                <w:rPr>
                  <w:rStyle w:val="Hiperhivatkozs"/>
                  <w:rFonts w:ascii="Arial" w:hAnsi="Arial" w:cs="Arial"/>
                  <w:sz w:val="18"/>
                  <w:szCs w:val="18"/>
                </w:rPr>
                <w:t>http://www.naspolyapanzio.hu/</w:t>
              </w:r>
            </w:hyperlink>
          </w:p>
          <w:p w:rsidR="0044030C" w:rsidRPr="0044030C" w:rsidRDefault="0044030C" w:rsidP="00DC1B8F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0A7A" w:rsidTr="00E30DE1">
        <w:trPr>
          <w:tblCellSpacing w:w="0" w:type="dxa"/>
        </w:trPr>
        <w:tc>
          <w:tcPr>
            <w:tcW w:w="1030" w:type="pct"/>
            <w:noWrap/>
          </w:tcPr>
          <w:p w:rsidR="00A90A7A" w:rsidRDefault="00A90A7A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Terepleírás:</w:t>
            </w:r>
          </w:p>
        </w:tc>
        <w:tc>
          <w:tcPr>
            <w:tcW w:w="3970" w:type="pct"/>
            <w:gridSpan w:val="2"/>
          </w:tcPr>
          <w:p w:rsidR="00A90A7A" w:rsidRDefault="00A90A7A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7A">
              <w:rPr>
                <w:rFonts w:ascii="Arial" w:hAnsi="Arial" w:cs="Arial"/>
                <w:sz w:val="18"/>
                <w:szCs w:val="18"/>
              </w:rPr>
              <w:t>Gersdi-dombság, lösszel fedett gránit. Markáns domborzat, lapos hátak, mély oldalvölgyek metsződésekkel, patakokkal.</w:t>
            </w:r>
          </w:p>
        </w:tc>
      </w:tr>
      <w:tr w:rsidR="00A90A7A" w:rsidTr="00E30DE1">
        <w:trPr>
          <w:tblCellSpacing w:w="0" w:type="dxa"/>
        </w:trPr>
        <w:tc>
          <w:tcPr>
            <w:tcW w:w="1030" w:type="pct"/>
            <w:noWrap/>
          </w:tcPr>
          <w:p w:rsidR="008D036F" w:rsidRDefault="008D036F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90A7A" w:rsidRDefault="00A90A7A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Térkép:</w:t>
            </w:r>
          </w:p>
        </w:tc>
        <w:tc>
          <w:tcPr>
            <w:tcW w:w="3970" w:type="pct"/>
            <w:gridSpan w:val="2"/>
          </w:tcPr>
          <w:p w:rsidR="008D036F" w:rsidRDefault="008D036F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0A7A" w:rsidRDefault="00A90A7A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2014-ben helyesbített tájkerékpáros térkép</w:t>
            </w:r>
          </w:p>
        </w:tc>
      </w:tr>
      <w:tr w:rsidR="00A90A7A" w:rsidTr="00E30DE1">
        <w:trPr>
          <w:tblCellSpacing w:w="0" w:type="dxa"/>
        </w:trPr>
        <w:tc>
          <w:tcPr>
            <w:tcW w:w="1030" w:type="pct"/>
            <w:noWrap/>
          </w:tcPr>
          <w:p w:rsidR="008D036F" w:rsidRDefault="008D036F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90A7A" w:rsidRDefault="00A90A7A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Kategóriák:</w:t>
            </w:r>
          </w:p>
          <w:p w:rsidR="00F703B0" w:rsidRDefault="00F703B0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703B0" w:rsidRDefault="00F703B0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703B0" w:rsidRDefault="00F703B0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703B0" w:rsidRDefault="00F703B0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703B0" w:rsidRPr="00930B35" w:rsidRDefault="00AE44A1" w:rsidP="00F703B0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F703B0" w:rsidRPr="00930B35">
              <w:rPr>
                <w:rFonts w:ascii="Arial" w:hAnsi="Arial" w:cs="Arial"/>
                <w:b/>
                <w:sz w:val="18"/>
                <w:szCs w:val="18"/>
              </w:rPr>
              <w:t>eve</w:t>
            </w:r>
            <w:r>
              <w:rPr>
                <w:rFonts w:ascii="Arial" w:hAnsi="Arial" w:cs="Arial"/>
                <w:b/>
                <w:sz w:val="18"/>
                <w:szCs w:val="18"/>
              </w:rPr>
              <w:t>zés:</w:t>
            </w:r>
          </w:p>
          <w:p w:rsidR="00F703B0" w:rsidRDefault="00F703B0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0" w:type="pct"/>
            <w:gridSpan w:val="2"/>
          </w:tcPr>
          <w:p w:rsidR="008D036F" w:rsidRDefault="008D036F" w:rsidP="00E30DE1">
            <w:pPr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90A7A" w:rsidRPr="00F230E4" w:rsidRDefault="00A90A7A" w:rsidP="00E30DE1">
            <w:pPr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0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 15-17, 18-20, 21, 21B, 40, 50</w:t>
            </w:r>
          </w:p>
          <w:p w:rsidR="00DE4E57" w:rsidRPr="00F230E4" w:rsidRDefault="00A90A7A" w:rsidP="00E30DE1">
            <w:pPr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0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 14, 15-17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18-20, 21, 21B, 40, 50, 60, 70</w:t>
            </w:r>
          </w:p>
          <w:p w:rsidR="00A90A7A" w:rsidRPr="00F230E4" w:rsidRDefault="00A90A7A" w:rsidP="00E30DE1">
            <w:pPr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0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Nyílt</w:t>
            </w:r>
          </w:p>
          <w:p w:rsidR="00A90A7A" w:rsidRPr="00F230E4" w:rsidRDefault="00A90A7A" w:rsidP="00E30DE1">
            <w:pPr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30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kategóriák összevonási jogát fenntartjuk!</w:t>
            </w:r>
          </w:p>
          <w:p w:rsidR="00A90A7A" w:rsidRDefault="00A90A7A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641E" w:rsidRDefault="00315FE6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verseny ny</w:t>
            </w:r>
            <w:r w:rsidR="00AE44A1">
              <w:rPr>
                <w:rFonts w:ascii="Arial" w:hAnsi="Arial" w:cs="Arial"/>
                <w:sz w:val="18"/>
                <w:szCs w:val="18"/>
              </w:rPr>
              <w:t>í</w:t>
            </w:r>
            <w:r>
              <w:rPr>
                <w:rFonts w:ascii="Arial" w:hAnsi="Arial" w:cs="Arial"/>
                <w:sz w:val="18"/>
                <w:szCs w:val="18"/>
              </w:rPr>
              <w:t>lt, a 2</w:t>
            </w:r>
            <w:r w:rsidR="004E18C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nap a magyar bajnokságot a sportág versenyszabályzata szerint h</w:t>
            </w:r>
            <w:r w:rsidR="00AE44A1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rdetjük ki. ( A Magyar bajnokságba </w:t>
            </w:r>
            <w:r w:rsidRPr="00930B35">
              <w:rPr>
                <w:rFonts w:ascii="Arial" w:hAnsi="Arial" w:cs="Arial"/>
                <w:sz w:val="18"/>
                <w:szCs w:val="18"/>
              </w:rPr>
              <w:t>az MTFSZ tagszervezeteinek versenyengedéllyel rendelkező, magyar állampolgárságú</w:t>
            </w:r>
            <w:r w:rsidR="00D825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0B35">
              <w:rPr>
                <w:rFonts w:ascii="Arial" w:hAnsi="Arial" w:cs="Arial"/>
                <w:sz w:val="18"/>
                <w:szCs w:val="18"/>
              </w:rPr>
              <w:t>versenyzői</w:t>
            </w:r>
            <w:r w:rsidR="00732ED2">
              <w:rPr>
                <w:rFonts w:ascii="Arial" w:hAnsi="Arial" w:cs="Arial"/>
                <w:sz w:val="18"/>
                <w:szCs w:val="18"/>
              </w:rPr>
              <w:t xml:space="preserve"> számítanak bele)</w:t>
            </w:r>
          </w:p>
        </w:tc>
      </w:tr>
      <w:tr w:rsidR="00A90A7A" w:rsidTr="00E30DE1">
        <w:trPr>
          <w:tblCellSpacing w:w="0" w:type="dxa"/>
        </w:trPr>
        <w:tc>
          <w:tcPr>
            <w:tcW w:w="1030" w:type="pct"/>
            <w:noWrap/>
          </w:tcPr>
          <w:p w:rsidR="00766E5B" w:rsidRDefault="00766E5B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90A7A" w:rsidRDefault="00A90A7A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Díjazás:</w:t>
            </w:r>
          </w:p>
        </w:tc>
        <w:tc>
          <w:tcPr>
            <w:tcW w:w="3970" w:type="pct"/>
            <w:gridSpan w:val="2"/>
          </w:tcPr>
          <w:p w:rsidR="001E3B4F" w:rsidRDefault="00A90A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Minden kategória első három helyezettje érem és tiszteletdíjazásban részesül</w:t>
            </w:r>
            <w:r w:rsidR="00766E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D8257E">
              <w:rPr>
                <w:rFonts w:ascii="Arial" w:hAnsi="Arial" w:cs="Arial"/>
                <w:color w:val="000000"/>
                <w:sz w:val="18"/>
                <w:szCs w:val="18"/>
              </w:rPr>
              <w:t>a két nap összetett eredménye alapján. A második napon a Magyar bajnokságot külön értékeljük.</w:t>
            </w:r>
          </w:p>
        </w:tc>
      </w:tr>
      <w:tr w:rsidR="00A90A7A" w:rsidTr="00E30DE1">
        <w:trPr>
          <w:tblCellSpacing w:w="0" w:type="dxa"/>
        </w:trPr>
        <w:tc>
          <w:tcPr>
            <w:tcW w:w="1030" w:type="pct"/>
            <w:noWrap/>
          </w:tcPr>
          <w:p w:rsidR="008D036F" w:rsidRDefault="008D036F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90A7A" w:rsidRDefault="00A90A7A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Nevezési határidő:</w:t>
            </w:r>
          </w:p>
        </w:tc>
        <w:tc>
          <w:tcPr>
            <w:tcW w:w="3970" w:type="pct"/>
            <w:gridSpan w:val="2"/>
          </w:tcPr>
          <w:p w:rsidR="008D036F" w:rsidRDefault="008D036F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0A7A" w:rsidRDefault="00A90A7A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2014. április 21. hétfő</w:t>
            </w:r>
          </w:p>
        </w:tc>
      </w:tr>
      <w:tr w:rsidR="00A90A7A" w:rsidTr="00E30DE1">
        <w:trPr>
          <w:tblCellSpacing w:w="0" w:type="dxa"/>
        </w:trPr>
        <w:tc>
          <w:tcPr>
            <w:tcW w:w="1030" w:type="pct"/>
            <w:noWrap/>
          </w:tcPr>
          <w:p w:rsidR="008D036F" w:rsidRDefault="008D036F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90A7A" w:rsidRDefault="00A90A7A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Nevezési díj:</w:t>
            </w:r>
          </w:p>
        </w:tc>
        <w:tc>
          <w:tcPr>
            <w:tcW w:w="3970" w:type="pct"/>
            <w:gridSpan w:val="2"/>
          </w:tcPr>
          <w:p w:rsidR="008D036F" w:rsidRDefault="008D036F" w:rsidP="0038672D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0A7A" w:rsidRDefault="00DE4E57" w:rsidP="0038672D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F/N 18-20,</w:t>
            </w:r>
            <w:r w:rsidR="00A90A7A">
              <w:rPr>
                <w:rFonts w:ascii="Arial" w:hAnsi="Arial" w:cs="Arial"/>
                <w:color w:val="000000"/>
                <w:sz w:val="18"/>
                <w:szCs w:val="18"/>
              </w:rPr>
              <w:t xml:space="preserve"> 21, 40, 50;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 60: 2500 Ft</w:t>
            </w:r>
            <w:r w:rsidR="00766E5B">
              <w:rPr>
                <w:rFonts w:ascii="Arial" w:hAnsi="Arial" w:cs="Arial"/>
                <w:color w:val="000000"/>
                <w:sz w:val="18"/>
                <w:szCs w:val="18"/>
              </w:rPr>
              <w:t>/nap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F/N 15-17, 21B, </w:t>
            </w:r>
            <w:r w:rsidR="00A90A7A">
              <w:rPr>
                <w:rFonts w:ascii="Arial" w:hAnsi="Arial" w:cs="Arial"/>
                <w:color w:val="000000"/>
                <w:sz w:val="18"/>
                <w:szCs w:val="18"/>
              </w:rPr>
              <w:t>F70, Nyílt: 1400 Ft</w:t>
            </w:r>
            <w:r w:rsidR="00766E5B">
              <w:rPr>
                <w:rFonts w:ascii="Arial" w:hAnsi="Arial" w:cs="Arial"/>
                <w:color w:val="000000"/>
                <w:sz w:val="18"/>
                <w:szCs w:val="18"/>
              </w:rPr>
              <w:t>/nap</w:t>
            </w:r>
          </w:p>
          <w:p w:rsidR="00A90A7A" w:rsidRDefault="00A90A7A" w:rsidP="0038672D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F/N 14:  200 Ft</w:t>
            </w:r>
            <w:r w:rsidR="00766E5B">
              <w:rPr>
                <w:rFonts w:ascii="Arial" w:hAnsi="Arial" w:cs="Arial"/>
                <w:color w:val="000000"/>
                <w:sz w:val="18"/>
                <w:szCs w:val="18"/>
              </w:rPr>
              <w:t>/nap</w:t>
            </w:r>
          </w:p>
        </w:tc>
      </w:tr>
      <w:tr w:rsidR="00A90A7A" w:rsidTr="00E30DE1">
        <w:trPr>
          <w:tblCellSpacing w:w="0" w:type="dxa"/>
        </w:trPr>
        <w:tc>
          <w:tcPr>
            <w:tcW w:w="1030" w:type="pct"/>
            <w:noWrap/>
          </w:tcPr>
          <w:p w:rsidR="00AE44A1" w:rsidRDefault="00AE44A1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E44A1" w:rsidRDefault="00AE44A1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E44A1" w:rsidRDefault="00AE44A1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E44A1" w:rsidRDefault="00AE44A1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E18C8" w:rsidRDefault="004E18C8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90A7A" w:rsidRDefault="00A90A7A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Pótdíjak:</w:t>
            </w:r>
          </w:p>
        </w:tc>
        <w:tc>
          <w:tcPr>
            <w:tcW w:w="3970" w:type="pct"/>
            <w:gridSpan w:val="2"/>
          </w:tcPr>
          <w:p w:rsidR="004E18C8" w:rsidRDefault="004E1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3B4F" w:rsidRDefault="00A90A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Határidő utánde április 23-ig beérkező nevezések és változtatások esetén +500 Ft / versenyszám.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Sorsolás (április 23.) utáni nevez</w:t>
            </w:r>
            <w:r w:rsidR="008417BC">
              <w:rPr>
                <w:rFonts w:ascii="Arial" w:hAnsi="Arial" w:cs="Arial"/>
                <w:color w:val="000000"/>
                <w:sz w:val="18"/>
                <w:szCs w:val="18"/>
              </w:rPr>
              <w:t>ések és változtatások esetén +5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 Ft / versenyszám, csak az üres helyek erejéig. A benevezett, de meg nem jelent versenyzők után a nevezési díj 50%-át felszámítjuk.</w:t>
            </w:r>
          </w:p>
        </w:tc>
      </w:tr>
      <w:tr w:rsidR="00A90A7A" w:rsidTr="00E30DE1">
        <w:trPr>
          <w:tblCellSpacing w:w="0" w:type="dxa"/>
        </w:trPr>
        <w:tc>
          <w:tcPr>
            <w:tcW w:w="1030" w:type="pct"/>
            <w:noWrap/>
          </w:tcPr>
          <w:p w:rsidR="008D036F" w:rsidRDefault="008D036F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44A23" w:rsidRDefault="00C44A23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90A7A" w:rsidRDefault="00A90A7A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Nevezési cím:</w:t>
            </w:r>
          </w:p>
        </w:tc>
        <w:tc>
          <w:tcPr>
            <w:tcW w:w="3970" w:type="pct"/>
            <w:gridSpan w:val="2"/>
          </w:tcPr>
          <w:p w:rsidR="008D036F" w:rsidRDefault="00732ED2" w:rsidP="0001415A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Az április 2</w:t>
            </w:r>
            <w:r w:rsidR="00D8257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után nevezők a</w:t>
            </w:r>
            <w:r w:rsidR="00AE44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bajno</w:t>
            </w:r>
            <w:r w:rsidR="00AE44A1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ságba nem számítanak bele</w:t>
            </w:r>
            <w:r w:rsidR="00AE44A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C44A23" w:rsidRDefault="00C44A23" w:rsidP="0001415A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0A7A" w:rsidRDefault="00A90A7A" w:rsidP="0001415A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Entry: </w:t>
            </w:r>
            <w:r w:rsidRPr="00F253B2">
              <w:rPr>
                <w:rFonts w:ascii="Arial" w:hAnsi="Arial" w:cs="Arial"/>
                <w:color w:val="000000"/>
                <w:sz w:val="18"/>
                <w:szCs w:val="18"/>
              </w:rPr>
              <w:t>http://nevezes.mtfsz.hu/index.php?page=4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E-mail: paskuj</w:t>
            </w:r>
            <w:r w:rsidR="00F703B0">
              <w:rPr>
                <w:rFonts w:ascii="Arial" w:hAnsi="Arial" w:cs="Arial"/>
                <w:color w:val="000000"/>
                <w:sz w:val="18"/>
                <w:szCs w:val="18"/>
              </w:rPr>
              <w:t>m@gmail.com</w:t>
            </w:r>
            <w:r w:rsidR="00F703B0">
              <w:rPr>
                <w:rFonts w:ascii="Arial" w:hAnsi="Arial" w:cs="Arial"/>
                <w:color w:val="000000"/>
                <w:sz w:val="18"/>
                <w:szCs w:val="18"/>
              </w:rPr>
              <w:br/>
              <w:t>Telefon, SMS: 06-20/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952-1022</w:t>
            </w:r>
          </w:p>
          <w:p w:rsidR="00A90A7A" w:rsidRPr="00793BA8" w:rsidRDefault="00A90A7A" w:rsidP="00793BA8">
            <w:pPr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Nevezéskor kérjük megadni: egyesület neve, e-mail címe, versenyző neve, születési éve, kategória (versenyszámonként), SPORTident dugóka száma (amennyiben van). Az e-mailen érkezett nevezéseket 2 napon belül visszaigazoljuk. Ha ez nem történik meg, újra el kell küldeni!</w:t>
            </w:r>
            <w:r w:rsidR="004E18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93B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Helyszíni nevezéseket az üres helyek erejéig tudunk elfogadni!</w:t>
            </w:r>
          </w:p>
          <w:p w:rsidR="00A90A7A" w:rsidRDefault="00A90A7A" w:rsidP="0001415A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0A7A" w:rsidTr="00E30DE1">
        <w:trPr>
          <w:tblCellSpacing w:w="0" w:type="dxa"/>
        </w:trPr>
        <w:tc>
          <w:tcPr>
            <w:tcW w:w="1030" w:type="pct"/>
            <w:noWrap/>
          </w:tcPr>
          <w:p w:rsidR="00A90A7A" w:rsidRDefault="00A90A7A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Pontérintés:</w:t>
            </w:r>
          </w:p>
        </w:tc>
        <w:tc>
          <w:tcPr>
            <w:tcW w:w="3970" w:type="pct"/>
            <w:gridSpan w:val="2"/>
          </w:tcPr>
          <w:p w:rsidR="00A90A7A" w:rsidRDefault="00A90A7A" w:rsidP="00950BCE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SPORTident rendszer, SPORTidentdugókák a helyszínen bérelhetők 200 Ft / versenyszám áron (elvesztés esetén 13000 Ft pótdíj).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A90A7A" w:rsidTr="00E30DE1">
        <w:trPr>
          <w:tblCellSpacing w:w="0" w:type="dxa"/>
        </w:trPr>
        <w:tc>
          <w:tcPr>
            <w:tcW w:w="1030" w:type="pct"/>
            <w:noWrap/>
          </w:tcPr>
          <w:p w:rsidR="00766E5B" w:rsidRDefault="00766E5B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90A7A" w:rsidRDefault="00A90A7A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Szállás:</w:t>
            </w:r>
          </w:p>
        </w:tc>
        <w:tc>
          <w:tcPr>
            <w:tcW w:w="3970" w:type="pct"/>
            <w:gridSpan w:val="2"/>
          </w:tcPr>
          <w:p w:rsidR="00766E5B" w:rsidRDefault="00766E5B" w:rsidP="00DC1B8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90A7A" w:rsidRPr="00DC1B8F" w:rsidRDefault="00A90A7A" w:rsidP="00DC1B8F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Bátaapátiban 3.800 Ft/ fő/éj panzióban</w:t>
            </w:r>
          </w:p>
        </w:tc>
      </w:tr>
      <w:tr w:rsidR="00A90A7A" w:rsidTr="00E30DE1">
        <w:trPr>
          <w:tblCellSpacing w:w="0" w:type="dxa"/>
        </w:trPr>
        <w:tc>
          <w:tcPr>
            <w:tcW w:w="1030" w:type="pct"/>
            <w:noWrap/>
          </w:tcPr>
          <w:p w:rsidR="00A90A7A" w:rsidRDefault="00A90A7A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noWrap/>
          </w:tcPr>
          <w:p w:rsidR="00A90A7A" w:rsidRDefault="00A90A7A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08" w:type="pct"/>
          </w:tcPr>
          <w:p w:rsidR="00A90A7A" w:rsidRDefault="00A90A7A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0A7A" w:rsidTr="00E30DE1">
        <w:trPr>
          <w:tblCellSpacing w:w="0" w:type="dxa"/>
        </w:trPr>
        <w:tc>
          <w:tcPr>
            <w:tcW w:w="1030" w:type="pct"/>
            <w:noWrap/>
          </w:tcPr>
          <w:p w:rsidR="008D036F" w:rsidRDefault="008D036F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90A7A" w:rsidRDefault="00A90A7A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Egyebek:</w:t>
            </w:r>
          </w:p>
          <w:p w:rsidR="008417BC" w:rsidRDefault="008417BC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417BC" w:rsidRDefault="008417BC" w:rsidP="00F230E4">
            <w:pPr>
              <w:spacing w:before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417BC" w:rsidRDefault="008417BC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Esti szabadprogram: </w:t>
            </w:r>
          </w:p>
        </w:tc>
        <w:tc>
          <w:tcPr>
            <w:tcW w:w="3970" w:type="pct"/>
            <w:gridSpan w:val="2"/>
          </w:tcPr>
          <w:p w:rsidR="008D036F" w:rsidRDefault="008D036F" w:rsidP="008417BC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17BC" w:rsidRDefault="00A90A7A" w:rsidP="008417BC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verseny nyílt, bárki részt vehet, egyesületi tagság, versenyengedély nem szükséges. Bukósisak használata kötelező, a versenyen mindenki saját felelősségére indul!</w:t>
            </w:r>
          </w:p>
          <w:p w:rsidR="008417BC" w:rsidRDefault="008417BC" w:rsidP="008417BC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17BC" w:rsidRPr="008D036F" w:rsidRDefault="008417BC" w:rsidP="008D036F">
            <w:pPr>
              <w:spacing w:before="0"/>
              <w:ind w:hanging="188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kötetlen beszélgetés a M</w:t>
            </w:r>
            <w:r w:rsidRPr="008417BC">
              <w:rPr>
                <w:rFonts w:ascii="Arial" w:hAnsi="Arial" w:cs="Arial"/>
                <w:sz w:val="18"/>
                <w:szCs w:val="18"/>
              </w:rPr>
              <w:t>TBO térkép készítéséről,  tájfutó alapról és a</w:t>
            </w:r>
            <w:r w:rsidR="00766E5B">
              <w:rPr>
                <w:rFonts w:ascii="Arial" w:hAnsi="Arial" w:cs="Arial"/>
                <w:sz w:val="18"/>
                <w:szCs w:val="18"/>
              </w:rPr>
              <w:t>z a</w:t>
            </w:r>
            <w:r w:rsidRPr="008417BC">
              <w:rPr>
                <w:rFonts w:ascii="Arial" w:hAnsi="Arial" w:cs="Arial"/>
                <w:sz w:val="18"/>
                <w:szCs w:val="18"/>
              </w:rPr>
              <w:t>nélkül készült térképrészek összehasonlítása, a munka jellemzői,  a nemzetközi jelkulcstól eltérő nemzeti jelek, valamint kitekintés a 2014 évi nemzetközi programra.</w:t>
            </w:r>
          </w:p>
          <w:p w:rsidR="008417BC" w:rsidRDefault="008417BC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0A7A" w:rsidTr="00C51BFC">
        <w:trPr>
          <w:trHeight w:val="1075"/>
          <w:tblCellSpacing w:w="0" w:type="dxa"/>
        </w:trPr>
        <w:tc>
          <w:tcPr>
            <w:tcW w:w="1030" w:type="pct"/>
            <w:noWrap/>
          </w:tcPr>
          <w:p w:rsidR="00C51BFC" w:rsidRDefault="00A90A7A" w:rsidP="00F230E4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További információk:</w:t>
            </w:r>
          </w:p>
          <w:p w:rsidR="00C51BFC" w:rsidRDefault="00C51BFC" w:rsidP="00C51BFC">
            <w:pPr>
              <w:rPr>
                <w:rFonts w:ascii="Arial" w:hAnsi="Arial" w:cs="Arial"/>
                <w:sz w:val="18"/>
                <w:szCs w:val="18"/>
              </w:rPr>
            </w:pPr>
          </w:p>
          <w:p w:rsidR="00A90A7A" w:rsidRPr="00C51BFC" w:rsidRDefault="00A90A7A" w:rsidP="00C51B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pct"/>
            <w:gridSpan w:val="2"/>
          </w:tcPr>
          <w:p w:rsidR="00950BCE" w:rsidRDefault="00A90A7A" w:rsidP="00F230E4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Paskuj Mátyás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Tel.: 06-20-952-1022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E-mail: </w:t>
            </w:r>
            <w:hyperlink r:id="rId10" w:history="1">
              <w:r w:rsidR="00950BCE" w:rsidRPr="00567984">
                <w:rPr>
                  <w:rStyle w:val="Hiperhivatkozs"/>
                  <w:rFonts w:ascii="Arial" w:hAnsi="Arial" w:cs="Arial"/>
                  <w:sz w:val="18"/>
                  <w:szCs w:val="18"/>
                </w:rPr>
                <w:t>paskujm@gmail.com</w:t>
              </w:r>
            </w:hyperlink>
          </w:p>
          <w:p w:rsidR="00A90A7A" w:rsidRDefault="00A90A7A" w:rsidP="0001415A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Honlap: </w:t>
            </w:r>
            <w:hyperlink r:id="rId11" w:history="1">
              <w:r w:rsidR="00AF750A" w:rsidRPr="00EC3D2F">
                <w:rPr>
                  <w:rStyle w:val="Hiperhivatkozs"/>
                  <w:rFonts w:ascii="Arial" w:hAnsi="Arial" w:cs="Arial"/>
                  <w:sz w:val="18"/>
                  <w:szCs w:val="18"/>
                </w:rPr>
                <w:t>http://tajfutas.maccabi.hu/index.php/hu/mtbo-hosszutavu-ob-es-maccabi-kupa</w:t>
              </w:r>
            </w:hyperlink>
          </w:p>
          <w:p w:rsidR="00AF750A" w:rsidRDefault="00AF750A" w:rsidP="0001415A">
            <w:pPr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C3BEE" w:rsidRDefault="002C3BEE" w:rsidP="00F230E4">
      <w:pPr>
        <w:spacing w:before="0"/>
      </w:pPr>
    </w:p>
    <w:p w:rsidR="002C3BEE" w:rsidRDefault="00DD7873" w:rsidP="00F21E7A">
      <w:pPr>
        <w:spacing w:before="0"/>
        <w:ind w:firstLine="708"/>
      </w:pPr>
      <w:r>
        <w:rPr>
          <w:noProof/>
        </w:rPr>
        <w:drawing>
          <wp:inline distT="0" distB="0" distL="0" distR="0">
            <wp:extent cx="939800" cy="842678"/>
            <wp:effectExtent l="19050" t="0" r="0" b="0"/>
            <wp:docPr id="3" name="irc_mi" descr="http://www.nemzetijelkepek.hu/pictures/onkormanyzat/Bataap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mzetijelkepek.hu/pictures/onkormanyzat/Bataapat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11" cy="84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E7A">
        <w:tab/>
      </w:r>
      <w:r w:rsidR="00F21E7A">
        <w:rPr>
          <w:noProof/>
        </w:rPr>
        <w:drawing>
          <wp:inline distT="0" distB="0" distL="0" distR="0">
            <wp:extent cx="2032000" cy="704850"/>
            <wp:effectExtent l="19050" t="0" r="6350" b="0"/>
            <wp:docPr id="5" name="irc_mi" descr="http://www.bataapati.hu/images/naspol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taapati.hu/images/naspolya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E7A">
        <w:tab/>
      </w:r>
      <w:r w:rsidR="00F21E7A">
        <w:rPr>
          <w:noProof/>
        </w:rPr>
        <w:drawing>
          <wp:inline distT="0" distB="0" distL="0" distR="0">
            <wp:extent cx="660400" cy="742950"/>
            <wp:effectExtent l="19050" t="0" r="6350" b="0"/>
            <wp:docPr id="8" name="Kép 8" descr="https://encrypted-tbn2.gstatic.com/images?q=tbn:ANd9GcR7v9eapN6rzP9QT58w-K0D0g6_Q1VQO-KPzd-9ue8rGHyogiV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R7v9eapN6rzP9QT58w-K0D0g6_Q1VQO-KPzd-9ue8rGHyogiVJ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BEE" w:rsidSect="004A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307" w:rsidRDefault="00A02307" w:rsidP="00F703B0">
      <w:pPr>
        <w:spacing w:before="0"/>
      </w:pPr>
      <w:r>
        <w:separator/>
      </w:r>
    </w:p>
  </w:endnote>
  <w:endnote w:type="continuationSeparator" w:id="1">
    <w:p w:rsidR="00A02307" w:rsidRDefault="00A02307" w:rsidP="00F703B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307" w:rsidRDefault="00A02307" w:rsidP="00F703B0">
      <w:pPr>
        <w:spacing w:before="0"/>
      </w:pPr>
      <w:r>
        <w:separator/>
      </w:r>
    </w:p>
  </w:footnote>
  <w:footnote w:type="continuationSeparator" w:id="1">
    <w:p w:rsidR="00A02307" w:rsidRDefault="00A02307" w:rsidP="00F703B0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0E4"/>
    <w:rsid w:val="0001415A"/>
    <w:rsid w:val="000330F6"/>
    <w:rsid w:val="000839F7"/>
    <w:rsid w:val="000B52DC"/>
    <w:rsid w:val="000C5D29"/>
    <w:rsid w:val="00112A25"/>
    <w:rsid w:val="001333AD"/>
    <w:rsid w:val="00152B14"/>
    <w:rsid w:val="00154D33"/>
    <w:rsid w:val="001B6045"/>
    <w:rsid w:val="001C39FC"/>
    <w:rsid w:val="001E1735"/>
    <w:rsid w:val="001E3B4F"/>
    <w:rsid w:val="00212073"/>
    <w:rsid w:val="002663D5"/>
    <w:rsid w:val="00286323"/>
    <w:rsid w:val="00291735"/>
    <w:rsid w:val="002C3BEE"/>
    <w:rsid w:val="002C54AF"/>
    <w:rsid w:val="002C556D"/>
    <w:rsid w:val="00315FE6"/>
    <w:rsid w:val="003572AD"/>
    <w:rsid w:val="00360FA7"/>
    <w:rsid w:val="0038672D"/>
    <w:rsid w:val="003D283C"/>
    <w:rsid w:val="0044030C"/>
    <w:rsid w:val="0045641E"/>
    <w:rsid w:val="004A0F21"/>
    <w:rsid w:val="004E18C8"/>
    <w:rsid w:val="004E4EBE"/>
    <w:rsid w:val="00506F68"/>
    <w:rsid w:val="00513F6C"/>
    <w:rsid w:val="005420B0"/>
    <w:rsid w:val="0055171A"/>
    <w:rsid w:val="0055347E"/>
    <w:rsid w:val="005577E6"/>
    <w:rsid w:val="005A39C3"/>
    <w:rsid w:val="00640238"/>
    <w:rsid w:val="00650867"/>
    <w:rsid w:val="006E367F"/>
    <w:rsid w:val="00732ED2"/>
    <w:rsid w:val="00766E5B"/>
    <w:rsid w:val="007841B4"/>
    <w:rsid w:val="00793BA8"/>
    <w:rsid w:val="00837960"/>
    <w:rsid w:val="008417BC"/>
    <w:rsid w:val="00850B8D"/>
    <w:rsid w:val="00877B24"/>
    <w:rsid w:val="008906B2"/>
    <w:rsid w:val="008B32D9"/>
    <w:rsid w:val="008B7593"/>
    <w:rsid w:val="008D036F"/>
    <w:rsid w:val="00902660"/>
    <w:rsid w:val="00930B35"/>
    <w:rsid w:val="00936D4E"/>
    <w:rsid w:val="00950BCE"/>
    <w:rsid w:val="009A37BC"/>
    <w:rsid w:val="009B2B6D"/>
    <w:rsid w:val="009E32FA"/>
    <w:rsid w:val="009F030D"/>
    <w:rsid w:val="009F3AAE"/>
    <w:rsid w:val="00A02307"/>
    <w:rsid w:val="00A269B4"/>
    <w:rsid w:val="00A662AB"/>
    <w:rsid w:val="00A90A7A"/>
    <w:rsid w:val="00AC0139"/>
    <w:rsid w:val="00AE44A1"/>
    <w:rsid w:val="00AF750A"/>
    <w:rsid w:val="00B1401D"/>
    <w:rsid w:val="00B14ABF"/>
    <w:rsid w:val="00B2218A"/>
    <w:rsid w:val="00B82012"/>
    <w:rsid w:val="00BC46A3"/>
    <w:rsid w:val="00BD20C0"/>
    <w:rsid w:val="00BF7AC8"/>
    <w:rsid w:val="00C16952"/>
    <w:rsid w:val="00C34DE9"/>
    <w:rsid w:val="00C44A23"/>
    <w:rsid w:val="00C51BFC"/>
    <w:rsid w:val="00C924A3"/>
    <w:rsid w:val="00CD3702"/>
    <w:rsid w:val="00D26648"/>
    <w:rsid w:val="00D8257E"/>
    <w:rsid w:val="00DC1B8F"/>
    <w:rsid w:val="00DD7873"/>
    <w:rsid w:val="00DE4E57"/>
    <w:rsid w:val="00DF7FB7"/>
    <w:rsid w:val="00E10378"/>
    <w:rsid w:val="00E30DE1"/>
    <w:rsid w:val="00E33B7E"/>
    <w:rsid w:val="00E37D40"/>
    <w:rsid w:val="00E75A07"/>
    <w:rsid w:val="00F21E7A"/>
    <w:rsid w:val="00F230E4"/>
    <w:rsid w:val="00F253B2"/>
    <w:rsid w:val="00F703B0"/>
    <w:rsid w:val="00FA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9F7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F230E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839F7"/>
    <w:pPr>
      <w:jc w:val="center"/>
    </w:pPr>
    <w:rPr>
      <w:rFonts w:eastAsia="Times New Roman"/>
      <w:sz w:val="32"/>
      <w:szCs w:val="20"/>
    </w:rPr>
  </w:style>
  <w:style w:type="character" w:customStyle="1" w:styleId="CmChar">
    <w:name w:val="Cím Char"/>
    <w:basedOn w:val="Bekezdsalapbettpusa"/>
    <w:link w:val="Cm"/>
    <w:rsid w:val="000839F7"/>
    <w:rPr>
      <w:rFonts w:ascii="Times New Roman" w:eastAsia="Times New Roman" w:hAnsi="Times New Roman"/>
      <w:sz w:val="32"/>
    </w:rPr>
  </w:style>
  <w:style w:type="character" w:styleId="Kiemels">
    <w:name w:val="Emphasis"/>
    <w:basedOn w:val="Bekezdsalapbettpusa"/>
    <w:qFormat/>
    <w:rsid w:val="000839F7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F230E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nhideWhenUsed/>
    <w:rsid w:val="00F230E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230E4"/>
    <w:pPr>
      <w:spacing w:before="100" w:beforeAutospacing="1" w:after="100" w:afterAutospacing="1"/>
    </w:pPr>
    <w:rPr>
      <w:rFonts w:eastAsia="Times New Roman"/>
    </w:rPr>
  </w:style>
  <w:style w:type="paragraph" w:customStyle="1" w:styleId="msonormalrtecenter">
    <w:name w:val="msonormal rtecenter"/>
    <w:basedOn w:val="Norml"/>
    <w:rsid w:val="00F230E4"/>
    <w:pPr>
      <w:spacing w:before="96" w:after="192"/>
    </w:pPr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672D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72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F703B0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703B0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F703B0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703B0"/>
    <w:rPr>
      <w:rFonts w:ascii="Times New Roman" w:hAnsi="Times New Roman"/>
      <w:sz w:val="24"/>
      <w:szCs w:val="24"/>
    </w:rPr>
  </w:style>
  <w:style w:type="paragraph" w:styleId="Vltozat">
    <w:name w:val="Revision"/>
    <w:hidden/>
    <w:uiPriority w:val="99"/>
    <w:semiHidden/>
    <w:rsid w:val="00877B24"/>
    <w:pPr>
      <w:spacing w:before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9F7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F230E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839F7"/>
    <w:pPr>
      <w:jc w:val="center"/>
    </w:pPr>
    <w:rPr>
      <w:rFonts w:eastAsia="Times New Roman"/>
      <w:sz w:val="32"/>
      <w:szCs w:val="20"/>
    </w:rPr>
  </w:style>
  <w:style w:type="character" w:customStyle="1" w:styleId="CmChar">
    <w:name w:val="Cím Char"/>
    <w:basedOn w:val="Bekezdsalapbettpusa"/>
    <w:link w:val="Cm"/>
    <w:rsid w:val="000839F7"/>
    <w:rPr>
      <w:rFonts w:ascii="Times New Roman" w:eastAsia="Times New Roman" w:hAnsi="Times New Roman"/>
      <w:sz w:val="32"/>
    </w:rPr>
  </w:style>
  <w:style w:type="character" w:styleId="Kiemels">
    <w:name w:val="Emphasis"/>
    <w:basedOn w:val="Bekezdsalapbettpusa"/>
    <w:qFormat/>
    <w:rsid w:val="000839F7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F230E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nhideWhenUsed/>
    <w:rsid w:val="00F230E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230E4"/>
    <w:pPr>
      <w:spacing w:before="100" w:beforeAutospacing="1" w:after="100" w:afterAutospacing="1"/>
    </w:pPr>
    <w:rPr>
      <w:rFonts w:eastAsia="Times New Roman"/>
    </w:rPr>
  </w:style>
  <w:style w:type="paragraph" w:customStyle="1" w:styleId="msonormalrtecenter">
    <w:name w:val="msonormal rtecenter"/>
    <w:basedOn w:val="Norml"/>
    <w:rsid w:val="00F230E4"/>
    <w:pPr>
      <w:spacing w:before="96" w:after="192"/>
    </w:pPr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672D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72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F703B0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703B0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F703B0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703B0"/>
    <w:rPr>
      <w:rFonts w:ascii="Times New Roman" w:hAnsi="Times New Roman"/>
      <w:sz w:val="24"/>
      <w:szCs w:val="24"/>
    </w:rPr>
  </w:style>
  <w:style w:type="paragraph" w:styleId="Vltozat">
    <w:name w:val="Revision"/>
    <w:hidden/>
    <w:uiPriority w:val="99"/>
    <w:semiHidden/>
    <w:rsid w:val="00877B24"/>
    <w:pPr>
      <w:spacing w:befor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6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ajfutas.maccabi.hu/index.php/hu/mtbo-hosszutavu-ob-es-maccabi-kup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skuj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spolyapanzio.hu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D7C9-4270-4A84-9258-0CAAAB1E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Paskuj Mátyás</dc:creator>
  <cp:lastModifiedBy>Dell</cp:lastModifiedBy>
  <cp:revision>12</cp:revision>
  <dcterms:created xsi:type="dcterms:W3CDTF">2014-03-02T19:52:00Z</dcterms:created>
  <dcterms:modified xsi:type="dcterms:W3CDTF">2014-03-16T19:01:00Z</dcterms:modified>
</cp:coreProperties>
</file>